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34C3" w14:textId="77777777" w:rsidR="00E9072E" w:rsidRPr="006539F1" w:rsidRDefault="006539F1" w:rsidP="006539F1">
      <w:pPr>
        <w:jc w:val="center"/>
        <w:rPr>
          <w:b/>
        </w:rPr>
      </w:pPr>
      <w:r w:rsidRPr="006539F1">
        <w:rPr>
          <w:b/>
        </w:rPr>
        <w:t>AUTORISATIONS D’URBANISME</w:t>
      </w:r>
      <w:r w:rsidR="009062D4">
        <w:rPr>
          <w:b/>
        </w:rPr>
        <w:t xml:space="preserve"> - DEMATERIALISATION</w:t>
      </w:r>
    </w:p>
    <w:p w14:paraId="0EDA1A7F" w14:textId="77777777" w:rsidR="006539F1" w:rsidRDefault="006539F1"/>
    <w:p w14:paraId="60374523" w14:textId="77777777" w:rsidR="003C5F17" w:rsidRDefault="006539F1">
      <w:r>
        <w:t>Le service Application du Droit des Sols (ADS) de la communauté de communes Entre Bièvre et Rhône instruit les différentes autorisations d’urbanisme (permis de construire, d’aménager et de démolir, déclarations préalables…) pour le compte de 36 communes de la CC EBER.</w:t>
      </w:r>
    </w:p>
    <w:p w14:paraId="43644919" w14:textId="77777777" w:rsidR="003C5F17" w:rsidRDefault="003C5F17"/>
    <w:p w14:paraId="795527CF" w14:textId="77777777" w:rsidR="003C5F17" w:rsidRPr="00EF3127" w:rsidRDefault="003C5F17" w:rsidP="003C5F17">
      <w:pPr>
        <w:rPr>
          <w:i/>
        </w:rPr>
      </w:pPr>
      <w:r w:rsidRPr="00EF3127">
        <w:rPr>
          <w:i/>
        </w:rPr>
        <w:t>A partir du 1</w:t>
      </w:r>
      <w:r w:rsidRPr="00EF3127">
        <w:rPr>
          <w:i/>
          <w:vertAlign w:val="superscript"/>
        </w:rPr>
        <w:t>er</w:t>
      </w:r>
      <w:r w:rsidRPr="00EF3127">
        <w:rPr>
          <w:i/>
        </w:rPr>
        <w:t xml:space="preserve"> janvier 2022, toutes les communes devront être en mesure de recevoir sous forme électronique les demandes d’autorisation d’urbanisme.</w:t>
      </w:r>
    </w:p>
    <w:p w14:paraId="52E52756" w14:textId="77777777" w:rsidR="003C5F17" w:rsidRPr="00EF3127" w:rsidRDefault="003C5F17" w:rsidP="003C5F17">
      <w:pPr>
        <w:rPr>
          <w:i/>
        </w:rPr>
      </w:pPr>
      <w:r w:rsidRPr="00EF3127">
        <w:rPr>
          <w:i/>
        </w:rPr>
        <w:t>Les communes de plus de 3500 habitants devront également assurer leur instruction sous forme dématérialisée.</w:t>
      </w:r>
    </w:p>
    <w:p w14:paraId="3C22E0E3" w14:textId="77777777" w:rsidR="003C5F17" w:rsidRPr="00EF3127" w:rsidRDefault="003C5F17" w:rsidP="003C5F17">
      <w:pPr>
        <w:rPr>
          <w:i/>
        </w:rPr>
      </w:pPr>
      <w:r w:rsidRPr="00EF3127">
        <w:rPr>
          <w:i/>
        </w:rPr>
        <w:t>(Article L 112-8 du code de relations entre le public et l’administration et Article L 423-3 du code de l’urbanisme)</w:t>
      </w:r>
    </w:p>
    <w:p w14:paraId="211A4BB8" w14:textId="77777777" w:rsidR="003C5F17" w:rsidRDefault="003C5F17"/>
    <w:p w14:paraId="08D790DD" w14:textId="77777777" w:rsidR="003C5F17" w:rsidRPr="00E03656" w:rsidRDefault="003C5F17" w:rsidP="003C5F17">
      <w:pPr>
        <w:rPr>
          <w:b/>
          <w:sz w:val="24"/>
          <w:szCs w:val="24"/>
        </w:rPr>
      </w:pPr>
      <w:r w:rsidRPr="00E03656">
        <w:rPr>
          <w:b/>
          <w:sz w:val="24"/>
          <w:szCs w:val="24"/>
        </w:rPr>
        <w:t>La dématérialisation des autorisations d’urbanisme</w:t>
      </w:r>
    </w:p>
    <w:p w14:paraId="50DD188B" w14:textId="77777777" w:rsidR="003C5F17" w:rsidRDefault="003C5F17" w:rsidP="003C5F17">
      <w:r>
        <w:t>Un portail sera mis en place prochainement pour le dépôt dématérialisé des demandes d’autorisations au pour l’ensemble des usagers</w:t>
      </w:r>
    </w:p>
    <w:p w14:paraId="4D03776B" w14:textId="77777777" w:rsidR="009062D4" w:rsidRPr="009062D4" w:rsidRDefault="00D16CAC" w:rsidP="003C5F17">
      <w:r>
        <w:rPr>
          <w:b/>
          <w:u w:val="single"/>
        </w:rPr>
        <w:t>LIEN POUR ACCEDER AU GUICHET UNIQUE</w:t>
      </w:r>
      <w:r w:rsidR="003C5F17" w:rsidRPr="00D16CAC">
        <w:rPr>
          <w:b/>
        </w:rPr>
        <w:t> :</w:t>
      </w:r>
      <w:r w:rsidRPr="00D16CAC">
        <w:t xml:space="preserve"> </w:t>
      </w:r>
      <w:r>
        <w:t xml:space="preserve"> </w:t>
      </w:r>
      <w:hyperlink r:id="rId5" w:history="1">
        <w:r w:rsidR="009062D4" w:rsidRPr="004A0D08">
          <w:rPr>
            <w:rStyle w:val="Lienhypertexte"/>
          </w:rPr>
          <w:t>https://gu.entre-bievreetrhone.fr/guichet-unique</w:t>
        </w:r>
      </w:hyperlink>
    </w:p>
    <w:p w14:paraId="1909256E" w14:textId="77777777" w:rsidR="003C5F17" w:rsidRDefault="003C5F17">
      <w:r>
        <w:t>Le dépôt sous forme « papier » restera toujours possible au guichet de votre mairie.</w:t>
      </w:r>
    </w:p>
    <w:p w14:paraId="0EEDB379" w14:textId="77777777" w:rsidR="009062D4" w:rsidRDefault="009062D4">
      <w:pPr>
        <w:rPr>
          <w:b/>
        </w:rPr>
      </w:pPr>
    </w:p>
    <w:p w14:paraId="500AD983" w14:textId="77777777" w:rsidR="006539F1" w:rsidRPr="00287A34" w:rsidRDefault="006539F1">
      <w:pPr>
        <w:rPr>
          <w:b/>
        </w:rPr>
      </w:pPr>
      <w:r w:rsidRPr="00287A34">
        <w:rPr>
          <w:b/>
        </w:rPr>
        <w:t>Si vous avez un projet de construction ou d’aménagement soumis à une autorisation d’urbanisme, vous devez :</w:t>
      </w:r>
    </w:p>
    <w:p w14:paraId="4B47450A" w14:textId="77777777" w:rsidR="006539F1" w:rsidRDefault="006539F1" w:rsidP="006539F1">
      <w:pPr>
        <w:pStyle w:val="Paragraphedeliste"/>
        <w:numPr>
          <w:ilvl w:val="0"/>
          <w:numId w:val="1"/>
        </w:numPr>
      </w:pPr>
      <w:r>
        <w:t>Déposer un dossier à la mairie de la commune dans laquelle les travaux sont envisagés</w:t>
      </w:r>
      <w:r w:rsidR="00287A34">
        <w:t xml:space="preserve"> </w:t>
      </w:r>
    </w:p>
    <w:p w14:paraId="0830714B" w14:textId="77777777" w:rsidR="00287A34" w:rsidRDefault="00EF3127" w:rsidP="00EF3127">
      <w:pPr>
        <w:pStyle w:val="Paragraphedeliste"/>
      </w:pPr>
      <w:r>
        <w:t>(</w:t>
      </w:r>
      <w:r w:rsidR="00287A34">
        <w:t xml:space="preserve">Possibilité </w:t>
      </w:r>
      <w:r>
        <w:t xml:space="preserve">ouverte </w:t>
      </w:r>
      <w:r w:rsidR="003C5F17">
        <w:t>prochainement</w:t>
      </w:r>
      <w:r w:rsidR="00287A34">
        <w:t xml:space="preserve"> </w:t>
      </w:r>
      <w:r>
        <w:t>d’un dépôt</w:t>
      </w:r>
      <w:r w:rsidR="00287A34">
        <w:t xml:space="preserve"> en ligne</w:t>
      </w:r>
      <w:r>
        <w:t>)</w:t>
      </w:r>
    </w:p>
    <w:p w14:paraId="457709DC" w14:textId="77777777" w:rsidR="006539F1" w:rsidRDefault="006539F1" w:rsidP="006539F1">
      <w:pPr>
        <w:pStyle w:val="Paragraphedeliste"/>
        <w:numPr>
          <w:ilvl w:val="0"/>
          <w:numId w:val="1"/>
        </w:numPr>
      </w:pPr>
      <w:r>
        <w:t>L’instruction technique sera assurée par la communauté de communes EBER</w:t>
      </w:r>
    </w:p>
    <w:p w14:paraId="02C21EEF" w14:textId="77777777" w:rsidR="006539F1" w:rsidRPr="002C00FC" w:rsidRDefault="006539F1" w:rsidP="006539F1">
      <w:pPr>
        <w:rPr>
          <w:u w:val="single"/>
        </w:rPr>
      </w:pPr>
      <w:r w:rsidRPr="00EF3127">
        <w:rPr>
          <w:u w:val="single"/>
        </w:rPr>
        <w:t>Il est conseillé de vous renseigner en amont du projet</w:t>
      </w:r>
    </w:p>
    <w:p w14:paraId="6C295A6A" w14:textId="77777777" w:rsidR="00A35849" w:rsidRDefault="009D2E83" w:rsidP="00A35849">
      <w:r w:rsidRPr="00EF3127">
        <w:rPr>
          <w:b/>
          <w:sz w:val="24"/>
          <w:szCs w:val="24"/>
        </w:rPr>
        <w:t>Comment obtenir</w:t>
      </w:r>
      <w:r w:rsidR="006539F1" w:rsidRPr="00EF3127">
        <w:rPr>
          <w:b/>
          <w:sz w:val="24"/>
          <w:szCs w:val="24"/>
        </w:rPr>
        <w:t xml:space="preserve"> des conseils architecturaux</w:t>
      </w:r>
      <w:r w:rsidRPr="00EF3127">
        <w:rPr>
          <w:b/>
          <w:sz w:val="24"/>
          <w:szCs w:val="24"/>
        </w:rPr>
        <w:t> ?</w:t>
      </w:r>
      <w:r w:rsidR="006539F1" w:rsidRPr="00EF3127">
        <w:rPr>
          <w:b/>
          <w:sz w:val="24"/>
          <w:szCs w:val="24"/>
        </w:rPr>
        <w:br/>
      </w:r>
      <w:r w:rsidR="00A35849">
        <w:t>Des architectes CAUE assurent des permanences au siège d’EBER à St Maurice l’Exil ainsi qu’au bureau de Beaurepaire. (Dates et prises de rendez-vous au 07.74.29.31.10 pour les communes du secteur de Roussillon et au 04.74.84.67.29 pour les communes du secteur de Beaurepaire).</w:t>
      </w:r>
    </w:p>
    <w:p w14:paraId="097E7911" w14:textId="77777777" w:rsidR="00A35849" w:rsidRDefault="00A35849" w:rsidP="006539F1">
      <w:pPr>
        <w:rPr>
          <w:i/>
        </w:rPr>
      </w:pPr>
    </w:p>
    <w:p w14:paraId="53F74296" w14:textId="77777777" w:rsidR="00B767FF" w:rsidRDefault="00AB2CED" w:rsidP="006539F1">
      <w:pPr>
        <w:rPr>
          <w:b/>
          <w:sz w:val="24"/>
          <w:szCs w:val="24"/>
        </w:rPr>
      </w:pPr>
      <w:r>
        <w:rPr>
          <w:b/>
          <w:sz w:val="24"/>
          <w:szCs w:val="24"/>
        </w:rPr>
        <w:t>Où trouver le plan de situation et le plan cadastral de mon terrain ?</w:t>
      </w:r>
    </w:p>
    <w:p w14:paraId="4FC26449" w14:textId="77777777" w:rsidR="00445C4B" w:rsidRDefault="00284A45" w:rsidP="00445C4B">
      <w:hyperlink r:id="rId6" w:history="1">
        <w:r w:rsidR="00445C4B" w:rsidRPr="00DB0EAE">
          <w:rPr>
            <w:rStyle w:val="Lienhypertexte"/>
          </w:rPr>
          <w:t>https://www.cadastre.gouv.fr/scpc/accueil.do</w:t>
        </w:r>
      </w:hyperlink>
    </w:p>
    <w:p w14:paraId="6F8E1EA8" w14:textId="77777777" w:rsidR="00AB2CED" w:rsidRDefault="00AB2CED" w:rsidP="006539F1">
      <w:pPr>
        <w:rPr>
          <w:b/>
          <w:sz w:val="24"/>
          <w:szCs w:val="24"/>
        </w:rPr>
      </w:pPr>
    </w:p>
    <w:p w14:paraId="3A3B0094" w14:textId="77777777" w:rsidR="009D2E83" w:rsidRPr="009D2E83" w:rsidRDefault="009D2E83" w:rsidP="006539F1">
      <w:pPr>
        <w:rPr>
          <w:b/>
          <w:sz w:val="24"/>
          <w:szCs w:val="24"/>
        </w:rPr>
      </w:pPr>
      <w:r w:rsidRPr="009D2E83">
        <w:rPr>
          <w:b/>
          <w:sz w:val="24"/>
          <w:szCs w:val="24"/>
        </w:rPr>
        <w:t>Où trouver le PLU de ma commune ?</w:t>
      </w:r>
    </w:p>
    <w:p w14:paraId="0491F6D3" w14:textId="77777777" w:rsidR="00445C4B" w:rsidRDefault="00284A45" w:rsidP="006539F1">
      <w:hyperlink r:id="rId7" w:history="1">
        <w:r w:rsidR="00445C4B" w:rsidRPr="00DB0EAE">
          <w:rPr>
            <w:rStyle w:val="Lienhypertexte"/>
          </w:rPr>
          <w:t>https://www.geoportail-urbanisme.gouv.fr/</w:t>
        </w:r>
      </w:hyperlink>
    </w:p>
    <w:p w14:paraId="6EB6B3F2" w14:textId="77777777" w:rsidR="009D2E83" w:rsidRDefault="009D2E83" w:rsidP="006539F1">
      <w:proofErr w:type="gramStart"/>
      <w:r>
        <w:t>ou</w:t>
      </w:r>
      <w:proofErr w:type="gramEnd"/>
      <w:r>
        <w:t xml:space="preserve"> le site internet des mairies</w:t>
      </w:r>
    </w:p>
    <w:p w14:paraId="72224D10" w14:textId="77777777" w:rsidR="009D2E83" w:rsidRDefault="009D2E83" w:rsidP="006539F1"/>
    <w:p w14:paraId="28F34C49" w14:textId="77777777" w:rsidR="009D2E83" w:rsidRPr="009D2E83" w:rsidRDefault="00B767FF" w:rsidP="006539F1">
      <w:pPr>
        <w:rPr>
          <w:b/>
          <w:sz w:val="24"/>
          <w:szCs w:val="24"/>
        </w:rPr>
      </w:pPr>
      <w:r>
        <w:rPr>
          <w:b/>
          <w:sz w:val="24"/>
          <w:szCs w:val="24"/>
        </w:rPr>
        <w:t>Où télécharger l</w:t>
      </w:r>
      <w:r w:rsidR="009D2E83" w:rsidRPr="009D2E83">
        <w:rPr>
          <w:b/>
          <w:sz w:val="24"/>
          <w:szCs w:val="24"/>
        </w:rPr>
        <w:t>es formulaires</w:t>
      </w:r>
      <w:r>
        <w:rPr>
          <w:b/>
          <w:sz w:val="24"/>
          <w:szCs w:val="24"/>
        </w:rPr>
        <w:t xml:space="preserve"> CERFA</w:t>
      </w:r>
      <w:r w:rsidR="009D2E83" w:rsidRPr="009D2E83">
        <w:rPr>
          <w:b/>
          <w:sz w:val="24"/>
          <w:szCs w:val="24"/>
        </w:rPr>
        <w:t> ?</w:t>
      </w:r>
    </w:p>
    <w:p w14:paraId="18C24E89" w14:textId="77777777" w:rsidR="00445C4B" w:rsidRDefault="00284A45" w:rsidP="00445C4B">
      <w:hyperlink r:id="rId8" w:history="1">
        <w:r w:rsidR="00445C4B" w:rsidRPr="00DB0EAE">
          <w:rPr>
            <w:rStyle w:val="Lienhypertexte"/>
          </w:rPr>
          <w:t>https://www.service-public.fr/particuliers/vosdroits/N319</w:t>
        </w:r>
      </w:hyperlink>
    </w:p>
    <w:p w14:paraId="714B9237" w14:textId="77777777" w:rsidR="009D2E83" w:rsidRDefault="009D2E83" w:rsidP="006539F1"/>
    <w:p w14:paraId="7B354DE0" w14:textId="77777777" w:rsidR="009D2E83" w:rsidRPr="009D2E83" w:rsidRDefault="009D2E83" w:rsidP="006539F1">
      <w:pPr>
        <w:rPr>
          <w:b/>
          <w:sz w:val="24"/>
          <w:szCs w:val="24"/>
        </w:rPr>
      </w:pPr>
      <w:r w:rsidRPr="009D2E83">
        <w:rPr>
          <w:b/>
          <w:sz w:val="24"/>
          <w:szCs w:val="24"/>
        </w:rPr>
        <w:t>Quelle procédure pour mon projet ?</w:t>
      </w:r>
    </w:p>
    <w:p w14:paraId="46F97AFE" w14:textId="77777777" w:rsidR="00445C4B" w:rsidRDefault="00284A45" w:rsidP="006539F1">
      <w:hyperlink r:id="rId9" w:history="1">
        <w:r w:rsidR="00445C4B" w:rsidRPr="00DB0EAE">
          <w:rPr>
            <w:rStyle w:val="Lienhypertexte"/>
          </w:rPr>
          <w:t>https://www.cohesion-territoires.gouv.fr/autorisation-durbanisme-une-nouvelle-demarche-en-ligne-pour-accompagner-et-simplifier-la-procedure</w:t>
        </w:r>
      </w:hyperlink>
    </w:p>
    <w:p w14:paraId="6BF03C69" w14:textId="77777777" w:rsidR="002C00FC" w:rsidRDefault="002C00FC" w:rsidP="006539F1">
      <w:pPr>
        <w:rPr>
          <w:b/>
          <w:sz w:val="24"/>
          <w:szCs w:val="24"/>
        </w:rPr>
      </w:pPr>
    </w:p>
    <w:p w14:paraId="7A4A75B0" w14:textId="77777777" w:rsidR="009D2E83" w:rsidRPr="009D2E83" w:rsidRDefault="009D2E83" w:rsidP="006539F1">
      <w:pPr>
        <w:rPr>
          <w:b/>
          <w:sz w:val="24"/>
          <w:szCs w:val="24"/>
        </w:rPr>
      </w:pPr>
      <w:r w:rsidRPr="009D2E83">
        <w:rPr>
          <w:b/>
          <w:sz w:val="24"/>
          <w:szCs w:val="24"/>
        </w:rPr>
        <w:t>Une assistance pour constituer votre demande d’autorisation d’urbanisme ?</w:t>
      </w:r>
      <w:r w:rsidR="00EF3127">
        <w:rPr>
          <w:b/>
          <w:sz w:val="24"/>
          <w:szCs w:val="24"/>
        </w:rPr>
        <w:t xml:space="preserve"> ADAU</w:t>
      </w:r>
    </w:p>
    <w:p w14:paraId="1591D05C" w14:textId="77777777" w:rsidR="00445C4B" w:rsidRDefault="00284A45" w:rsidP="00445C4B">
      <w:hyperlink r:id="rId10" w:history="1">
        <w:r w:rsidR="00445C4B" w:rsidRPr="00DB0EAE">
          <w:rPr>
            <w:rStyle w:val="Lienhypertexte"/>
          </w:rPr>
          <w:t>https://www.service-public.fr/particuliers/vosdroits/R52221</w:t>
        </w:r>
      </w:hyperlink>
    </w:p>
    <w:p w14:paraId="15F310CC" w14:textId="77777777" w:rsidR="009D2E83" w:rsidRDefault="009D2E83" w:rsidP="006539F1"/>
    <w:p w14:paraId="28D81E81" w14:textId="77777777" w:rsidR="009D2E83" w:rsidRPr="009D2E83" w:rsidRDefault="009D2E83" w:rsidP="006539F1"/>
    <w:sectPr w:rsidR="009D2E83" w:rsidRPr="009D2E83" w:rsidSect="00EF3127">
      <w:type w:val="continuous"/>
      <w:pgSz w:w="11907" w:h="16840"/>
      <w:pgMar w:top="567" w:right="1247" w:bottom="794" w:left="1134" w:header="720" w:footer="720" w:gutter="0"/>
      <w:paperSrc w:first="1" w:other="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D493A"/>
    <w:multiLevelType w:val="hybridMultilevel"/>
    <w:tmpl w:val="4F96A4EC"/>
    <w:lvl w:ilvl="0" w:tplc="74B82E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9F1"/>
    <w:rsid w:val="001A6589"/>
    <w:rsid w:val="00217343"/>
    <w:rsid w:val="00284A45"/>
    <w:rsid w:val="00287A34"/>
    <w:rsid w:val="002C00FC"/>
    <w:rsid w:val="003C5F17"/>
    <w:rsid w:val="00445C4B"/>
    <w:rsid w:val="00525129"/>
    <w:rsid w:val="006539F1"/>
    <w:rsid w:val="007C6428"/>
    <w:rsid w:val="00892D6B"/>
    <w:rsid w:val="009062D4"/>
    <w:rsid w:val="00930AC3"/>
    <w:rsid w:val="009D2E83"/>
    <w:rsid w:val="00A35849"/>
    <w:rsid w:val="00AB2CED"/>
    <w:rsid w:val="00B317B9"/>
    <w:rsid w:val="00B767FF"/>
    <w:rsid w:val="00D16CAC"/>
    <w:rsid w:val="00E03656"/>
    <w:rsid w:val="00E9072E"/>
    <w:rsid w:val="00EF3127"/>
    <w:rsid w:val="00FF43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76A3"/>
  <w15:docId w15:val="{79ED955F-E9D8-4330-979A-F0FAD00F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39F1"/>
    <w:pPr>
      <w:ind w:left="720"/>
      <w:contextualSpacing/>
    </w:pPr>
  </w:style>
  <w:style w:type="character" w:styleId="Lienhypertexte">
    <w:name w:val="Hyperlink"/>
    <w:basedOn w:val="Policepardfaut"/>
    <w:uiPriority w:val="99"/>
    <w:unhideWhenUsed/>
    <w:rsid w:val="009D2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N319" TargetMode="External"/><Relationship Id="rId3" Type="http://schemas.openxmlformats.org/officeDocument/2006/relationships/settings" Target="settings.xml"/><Relationship Id="rId7" Type="http://schemas.openxmlformats.org/officeDocument/2006/relationships/hyperlink" Target="https://www.geoportail-urbanisme.gou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dastre.gouv.fr/scpc/accueil.do" TargetMode="External"/><Relationship Id="rId11" Type="http://schemas.openxmlformats.org/officeDocument/2006/relationships/fontTable" Target="fontTable.xml"/><Relationship Id="rId5" Type="http://schemas.openxmlformats.org/officeDocument/2006/relationships/hyperlink" Target="https://gu.entre-bievreetrhone.fr/guichet-unique" TargetMode="External"/><Relationship Id="rId10" Type="http://schemas.openxmlformats.org/officeDocument/2006/relationships/hyperlink" Target="https://www.service-public.fr/particuliers/vosdroits/R52221" TargetMode="External"/><Relationship Id="rId4" Type="http://schemas.openxmlformats.org/officeDocument/2006/relationships/webSettings" Target="webSettings.xml"/><Relationship Id="rId9" Type="http://schemas.openxmlformats.org/officeDocument/2006/relationships/hyperlink" Target="https://www.cohesion-territoires.gouv.fr/autorisation-durbanisme-une-nouvelle-demarche-en-ligne-pour-accompagner-et-simplifier-la-proced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2439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CHATAIN</dc:creator>
  <cp:lastModifiedBy>Céline ARNAUD</cp:lastModifiedBy>
  <cp:revision>2</cp:revision>
  <cp:lastPrinted>2021-09-02T07:22:00Z</cp:lastPrinted>
  <dcterms:created xsi:type="dcterms:W3CDTF">2021-10-20T16:43:00Z</dcterms:created>
  <dcterms:modified xsi:type="dcterms:W3CDTF">2021-10-20T16:43:00Z</dcterms:modified>
</cp:coreProperties>
</file>